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2F8" w:rsidRPr="002852F8" w:rsidRDefault="002852F8" w:rsidP="002852F8">
      <w:pPr>
        <w:jc w:val="center"/>
        <w:rPr>
          <w:rFonts w:ascii="Times New Roman" w:hAnsi="Times New Roman" w:cs="Times New Roman"/>
          <w:b/>
        </w:rPr>
      </w:pPr>
      <w:r w:rsidRPr="002852F8">
        <w:rPr>
          <w:rFonts w:ascii="Times New Roman" w:hAnsi="Times New Roman" w:cs="Times New Roman"/>
          <w:b/>
        </w:rPr>
        <w:t>Umowa powierzenia przetwarzania danych osobowych</w:t>
      </w: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zawarta dnia ____________ pomiędzy:</w:t>
      </w: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(zwana dalej „Umową”)</w:t>
      </w:r>
    </w:p>
    <w:p w:rsidR="002852F8" w:rsidRPr="002852F8" w:rsidRDefault="002852F8" w:rsidP="002852F8">
      <w:pPr>
        <w:rPr>
          <w:rFonts w:ascii="Times New Roman" w:hAnsi="Times New Roman" w:cs="Times New Roman"/>
        </w:rPr>
      </w:pPr>
    </w:p>
    <w:p w:rsidR="002852F8" w:rsidRPr="002852F8" w:rsidRDefault="00E806A0" w:rsidP="002852F8">
      <w:pPr>
        <w:jc w:val="both"/>
        <w:rPr>
          <w:rFonts w:ascii="Times New Roman" w:hAnsi="Times New Roman" w:cs="Times New Roman"/>
        </w:rPr>
      </w:pPr>
      <w:r>
        <w:rPr>
          <w:rFonts w:ascii="Times New Roman" w:hAnsi="Times New Roman" w:cs="Times New Roman"/>
        </w:rPr>
        <w:t>____</w:t>
      </w:r>
      <w:r w:rsidR="00306942">
        <w:rPr>
          <w:rFonts w:ascii="Times New Roman" w:hAnsi="Times New Roman" w:cs="Times New Roman"/>
        </w:rPr>
        <w:t>_________________________</w:t>
      </w:r>
      <w:r>
        <w:rPr>
          <w:rFonts w:ascii="Times New Roman" w:hAnsi="Times New Roman" w:cs="Times New Roman"/>
        </w:rPr>
        <w:t>____</w:t>
      </w:r>
      <w:r w:rsidR="002852F8" w:rsidRPr="002852F8">
        <w:rPr>
          <w:rFonts w:ascii="Times New Roman" w:hAnsi="Times New Roman" w:cs="Times New Roman"/>
        </w:rPr>
        <w:t xml:space="preserve"> z siedzibą </w:t>
      </w:r>
      <w:r>
        <w:rPr>
          <w:rFonts w:ascii="Times New Roman" w:hAnsi="Times New Roman" w:cs="Times New Roman"/>
        </w:rPr>
        <w:t>_______</w:t>
      </w:r>
      <w:r w:rsidR="00306942">
        <w:rPr>
          <w:rFonts w:ascii="Times New Roman" w:hAnsi="Times New Roman" w:cs="Times New Roman"/>
        </w:rPr>
        <w:t>________________</w:t>
      </w:r>
      <w:r>
        <w:rPr>
          <w:rFonts w:ascii="Times New Roman" w:hAnsi="Times New Roman" w:cs="Times New Roman"/>
        </w:rPr>
        <w:t>___</w:t>
      </w:r>
      <w:r w:rsidR="002852F8" w:rsidRPr="002852F8">
        <w:rPr>
          <w:rFonts w:ascii="Times New Roman" w:hAnsi="Times New Roman" w:cs="Times New Roman"/>
        </w:rPr>
        <w:t xml:space="preserve">, wpisaną przez Sąd Rejonowy w Toruniu Wydział VII Gospodarczy Krajowego Rejestru Sądowego pod numerem </w:t>
      </w:r>
      <w:r>
        <w:rPr>
          <w:rFonts w:ascii="Times New Roman" w:hAnsi="Times New Roman" w:cs="Times New Roman"/>
        </w:rPr>
        <w:t>___</w:t>
      </w:r>
      <w:r w:rsidR="00306942">
        <w:rPr>
          <w:rFonts w:ascii="Times New Roman" w:hAnsi="Times New Roman" w:cs="Times New Roman"/>
        </w:rPr>
        <w:t>_____________</w:t>
      </w:r>
      <w:r>
        <w:rPr>
          <w:rFonts w:ascii="Times New Roman" w:hAnsi="Times New Roman" w:cs="Times New Roman"/>
        </w:rPr>
        <w:t>_____</w:t>
      </w:r>
      <w:r w:rsidR="002852F8" w:rsidRPr="002852F8">
        <w:rPr>
          <w:rFonts w:ascii="Times New Roman" w:hAnsi="Times New Roman" w:cs="Times New Roman"/>
        </w:rPr>
        <w:t xml:space="preserve">, NIP: </w:t>
      </w:r>
      <w:r>
        <w:rPr>
          <w:rFonts w:ascii="Times New Roman" w:hAnsi="Times New Roman" w:cs="Times New Roman"/>
        </w:rPr>
        <w:t>___</w:t>
      </w:r>
      <w:r w:rsidR="00306942">
        <w:rPr>
          <w:rFonts w:ascii="Times New Roman" w:hAnsi="Times New Roman" w:cs="Times New Roman"/>
        </w:rPr>
        <w:t>________________</w:t>
      </w:r>
      <w:r>
        <w:rPr>
          <w:rFonts w:ascii="Times New Roman" w:hAnsi="Times New Roman" w:cs="Times New Roman"/>
        </w:rPr>
        <w:t>____</w:t>
      </w:r>
      <w:r w:rsidR="002852F8" w:rsidRPr="002852F8">
        <w:rPr>
          <w:rFonts w:ascii="Times New Roman" w:hAnsi="Times New Roman" w:cs="Times New Roman"/>
        </w:rPr>
        <w:t xml:space="preserve"> zwany w dalszej części umowy „Podmiotem przetwarzającym” </w:t>
      </w:r>
      <w:r>
        <w:rPr>
          <w:rFonts w:ascii="Times New Roman" w:hAnsi="Times New Roman" w:cs="Times New Roman"/>
        </w:rPr>
        <w:t xml:space="preserve"> reprezentowanym przez:</w:t>
      </w:r>
    </w:p>
    <w:p w:rsidR="002852F8" w:rsidRPr="002852F8" w:rsidRDefault="00E806A0" w:rsidP="002852F8">
      <w:pPr>
        <w:jc w:val="both"/>
        <w:rPr>
          <w:rFonts w:ascii="Times New Roman" w:hAnsi="Times New Roman" w:cs="Times New Roman"/>
        </w:rPr>
      </w:pPr>
      <w:r>
        <w:rPr>
          <w:rFonts w:ascii="Times New Roman" w:hAnsi="Times New Roman" w:cs="Times New Roman"/>
        </w:rPr>
        <w:t>______________</w:t>
      </w:r>
      <w:r w:rsidR="00306942">
        <w:rPr>
          <w:rFonts w:ascii="Times New Roman" w:hAnsi="Times New Roman" w:cs="Times New Roman"/>
        </w:rPr>
        <w:t>______</w:t>
      </w:r>
      <w:r>
        <w:rPr>
          <w:rFonts w:ascii="Times New Roman" w:hAnsi="Times New Roman" w:cs="Times New Roman"/>
        </w:rPr>
        <w:t>___</w:t>
      </w:r>
    </w:p>
    <w:p w:rsidR="002852F8" w:rsidRPr="002852F8" w:rsidRDefault="002852F8" w:rsidP="002852F8">
      <w:pPr>
        <w:rPr>
          <w:rFonts w:ascii="Times New Roman" w:hAnsi="Times New Roman" w:cs="Times New Roman"/>
        </w:rPr>
      </w:pPr>
    </w:p>
    <w:p w:rsidR="002852F8" w:rsidRPr="002852F8" w:rsidRDefault="002852F8" w:rsidP="002852F8">
      <w:pPr>
        <w:rPr>
          <w:rFonts w:ascii="Times New Roman" w:hAnsi="Times New Roman" w:cs="Times New Roman"/>
        </w:rPr>
      </w:pPr>
      <w:r w:rsidRPr="002852F8">
        <w:rPr>
          <w:rFonts w:ascii="Times New Roman" w:hAnsi="Times New Roman" w:cs="Times New Roman"/>
        </w:rPr>
        <w:t xml:space="preserve"> oraz</w:t>
      </w:r>
    </w:p>
    <w:p w:rsidR="002852F8" w:rsidRPr="002852F8" w:rsidRDefault="00444232" w:rsidP="002852F8">
      <w:pPr>
        <w:jc w:val="both"/>
        <w:rPr>
          <w:rFonts w:ascii="Times New Roman" w:hAnsi="Times New Roman" w:cs="Times New Roman"/>
        </w:rPr>
      </w:pPr>
      <w:r>
        <w:rPr>
          <w:rFonts w:ascii="Times New Roman" w:hAnsi="Times New Roman" w:cs="Times New Roman"/>
        </w:rPr>
        <w:t xml:space="preserve">Urząd Gminy w Choceniu </w:t>
      </w:r>
      <w:r w:rsidR="002852F8" w:rsidRPr="002852F8">
        <w:rPr>
          <w:rFonts w:ascii="Times New Roman" w:hAnsi="Times New Roman" w:cs="Times New Roman"/>
        </w:rPr>
        <w:t xml:space="preserve">z siedzibą </w:t>
      </w:r>
      <w:r>
        <w:rPr>
          <w:rFonts w:ascii="Times New Roman" w:hAnsi="Times New Roman" w:cs="Times New Roman"/>
        </w:rPr>
        <w:t>ul. Sikorskiego 12, 87-850 Choceń</w:t>
      </w:r>
      <w:r w:rsidR="002852F8" w:rsidRPr="002852F8">
        <w:rPr>
          <w:rFonts w:ascii="Times New Roman" w:hAnsi="Times New Roman" w:cs="Times New Roman"/>
        </w:rPr>
        <w:t xml:space="preserve"> NIP </w:t>
      </w:r>
      <w:r w:rsidRPr="00E236A6">
        <w:rPr>
          <w:rFonts w:ascii="Times New Roman" w:hAnsi="Times New Roman" w:cs="Times New Roman"/>
        </w:rPr>
        <w:t>888-18-12-729</w:t>
      </w:r>
      <w:r w:rsidR="002852F8" w:rsidRPr="002852F8">
        <w:rPr>
          <w:rFonts w:ascii="Times New Roman" w:hAnsi="Times New Roman" w:cs="Times New Roman"/>
        </w:rPr>
        <w:t xml:space="preserve"> REGON </w:t>
      </w:r>
      <w:r w:rsidRPr="00E236A6">
        <w:rPr>
          <w:rFonts w:ascii="Times New Roman" w:hAnsi="Times New Roman" w:cs="Times New Roman"/>
        </w:rPr>
        <w:t>000537119</w:t>
      </w:r>
      <w:r w:rsidR="002852F8" w:rsidRPr="002852F8">
        <w:rPr>
          <w:rFonts w:ascii="Times New Roman" w:hAnsi="Times New Roman" w:cs="Times New Roman"/>
        </w:rPr>
        <w:t xml:space="preserve"> zwany w dalszej części umowy „Administratorem danych” lub „Administratorem”  reprezentowana przez: </w:t>
      </w:r>
    </w:p>
    <w:p w:rsidR="002852F8" w:rsidRPr="002852F8" w:rsidRDefault="00444232" w:rsidP="002852F8">
      <w:pPr>
        <w:jc w:val="both"/>
        <w:rPr>
          <w:rFonts w:ascii="Times New Roman" w:hAnsi="Times New Roman" w:cs="Times New Roman"/>
        </w:rPr>
      </w:pPr>
      <w:r>
        <w:rPr>
          <w:rFonts w:ascii="Times New Roman" w:hAnsi="Times New Roman" w:cs="Times New Roman"/>
        </w:rPr>
        <w:t>Romana Nowakowskiego – Wójta Gminy Choceń</w:t>
      </w:r>
    </w:p>
    <w:p w:rsidR="002852F8" w:rsidRPr="002852F8" w:rsidRDefault="002852F8" w:rsidP="002852F8">
      <w:pPr>
        <w:rPr>
          <w:rFonts w:ascii="Times New Roman" w:hAnsi="Times New Roman" w:cs="Times New Roman"/>
        </w:rPr>
      </w:pP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 1</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Powierzenie przetwarzania danych osobowych</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Podmiot przetwarzający zobowiązuje się przetwarzać powierzone mu dane osobowe zgodnie z niniejszą umową, Rozporządzeniem oraz z innymi przepisami prawa powszechnie obowiązującego, które chronią prawa osób, których dane dotyczą.</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3.</w:t>
      </w:r>
      <w:r w:rsidRPr="002852F8">
        <w:rPr>
          <w:rFonts w:ascii="Times New Roman" w:hAnsi="Times New Roman" w:cs="Times New Roman"/>
        </w:rPr>
        <w:tab/>
        <w:t xml:space="preserve">Podmiot przetwarzający oświadcza, iż stosuje środki bezpieczeństwa spełniające wymogi Rozporządzenia. </w:t>
      </w:r>
    </w:p>
    <w:p w:rsidR="002852F8" w:rsidRPr="002852F8" w:rsidRDefault="002852F8" w:rsidP="002852F8">
      <w:pPr>
        <w:rPr>
          <w:rFonts w:ascii="Times New Roman" w:hAnsi="Times New Roman" w:cs="Times New Roman"/>
        </w:rPr>
      </w:pP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§2</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Zakres i cel przetwarzania danych</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 xml:space="preserve">Podmiot przetwarzający będzie przetwarzał, powierzone na podstawie umowy </w:t>
      </w:r>
      <w:r w:rsidR="00C06A46">
        <w:rPr>
          <w:rFonts w:ascii="Times New Roman" w:hAnsi="Times New Roman" w:cs="Times New Roman"/>
        </w:rPr>
        <w:t xml:space="preserve">dane: </w:t>
      </w:r>
      <w:r w:rsidR="001972C5">
        <w:rPr>
          <w:rFonts w:ascii="Times New Roman" w:hAnsi="Times New Roman" w:cs="Times New Roman"/>
        </w:rPr>
        <w:t>______________.</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 xml:space="preserve">Powierzone przez Administratora danych dane osobowe będą przetwarzane przez Podmiot przetwarzający wyłącznie w celu  </w:t>
      </w:r>
      <w:r w:rsidR="001972C5">
        <w:rPr>
          <w:rFonts w:ascii="Times New Roman" w:hAnsi="Times New Roman" w:cs="Times New Roman"/>
        </w:rPr>
        <w:t>___________________________.</w:t>
      </w: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§3</w:t>
      </w:r>
      <w:bookmarkStart w:id="0" w:name="_GoBack"/>
      <w:bookmarkEnd w:id="0"/>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 xml:space="preserve">Obowiązki podmiotu przetwarzającego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lastRenderedPageBreak/>
        <w:t>1.</w:t>
      </w:r>
      <w:r w:rsidRPr="002852F8">
        <w:rPr>
          <w:rFonts w:ascii="Times New Roman" w:hAnsi="Times New Roman" w:cs="Times New Roman"/>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Podmiot przetwarzający zobowiązuje się do dołożenia należytej staranności przy przetwarzaniu powierzonych danych osobowych.</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3.</w:t>
      </w:r>
      <w:r w:rsidRPr="002852F8">
        <w:rPr>
          <w:rFonts w:ascii="Times New Roman" w:hAnsi="Times New Roman" w:cs="Times New Roman"/>
        </w:rPr>
        <w:tab/>
        <w:t xml:space="preserve">Podmiot przetwarzający zobowiązuje się do nadania upoważnień do przetwarzania danych osobowych wszystkim osobom, które będą przetwarzały powierzone dane w celu realizacji niniejszej umowy.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4.</w:t>
      </w:r>
      <w:r w:rsidRPr="002852F8">
        <w:rPr>
          <w:rFonts w:ascii="Times New Roman" w:hAnsi="Times New Roman" w:cs="Times New Roman"/>
        </w:rPr>
        <w:tab/>
        <w:t xml:space="preserve">Podmiot przetwarzający zobowiązuje się zapewnić zachowanie w tajemnicy,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5.</w:t>
      </w:r>
      <w:r w:rsidRPr="002852F8">
        <w:rPr>
          <w:rFonts w:ascii="Times New Roman" w:hAnsi="Times New Roman" w:cs="Times New Roman"/>
        </w:rPr>
        <w:tab/>
        <w:t xml:space="preserve">Podmiot przetwarzający po zakończeniu świadczenia usług związanych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z przetwarzaniem usuwa/ zwraca Administratorowi wszelkie dane osobowe (należy wybrać czy podmiot przetwarzający ma usunąć czy zwrócić dane) oraz usuwa wszelkie ich istniejące kopie, chyba że prawo Unii lub prawo państwa członkowskiego nakazują przechowywanie danych osobowych.</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6.</w:t>
      </w:r>
      <w:r w:rsidRPr="002852F8">
        <w:rPr>
          <w:rFonts w:ascii="Times New Roman" w:hAnsi="Times New Roman" w:cs="Times New Roman"/>
        </w:rPr>
        <w:tab/>
        <w:t xml:space="preserve">W miarę możliwości Podmiot przetwarzający pomaga Administratorowi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 xml:space="preserve">w niezbędnym zakresie wywiązywać się z obowiązku odpowiadania na żądania osoby, której dane dotyczą oraz wywiązywania się z obowiązków określonych w art. 32-36 Rozporządzenia.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7.</w:t>
      </w:r>
      <w:r w:rsidRPr="002852F8">
        <w:rPr>
          <w:rFonts w:ascii="Times New Roman" w:hAnsi="Times New Roman" w:cs="Times New Roman"/>
        </w:rPr>
        <w:tab/>
        <w:t>Podmiot przetwarzający po stwierdzeniu naruszenia ochrony danych osobowych bez zbędnej zwłoki zgłasza je administratorowi w ciągu 48 godzin. §4</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Prawo kontroli</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 xml:space="preserve">Administrator danych zgodnie z art. 28 ust. 3 pkt h) Rozporządzenia ma prawo kontroli, czy środki zastosowane przez Podmiot przetwarzający przy przetwarzaniu i zabezpieczeniu powierzonych danych osobowych spełniają postanowienia umowy. </w:t>
      </w:r>
    </w:p>
    <w:p w:rsidR="002852F8" w:rsidRPr="002852F8" w:rsidRDefault="0001332E" w:rsidP="002852F8">
      <w:pPr>
        <w:jc w:val="both"/>
        <w:rPr>
          <w:rFonts w:ascii="Times New Roman" w:hAnsi="Times New Roman" w:cs="Times New Roman"/>
        </w:rPr>
      </w:pPr>
      <w:r>
        <w:rPr>
          <w:rFonts w:ascii="Times New Roman" w:hAnsi="Times New Roman" w:cs="Times New Roman"/>
        </w:rPr>
        <w:t>2</w:t>
      </w:r>
      <w:r w:rsidR="002852F8" w:rsidRPr="002852F8">
        <w:rPr>
          <w:rFonts w:ascii="Times New Roman" w:hAnsi="Times New Roman" w:cs="Times New Roman"/>
        </w:rPr>
        <w:t>.</w:t>
      </w:r>
      <w:r w:rsidR="002852F8" w:rsidRPr="002852F8">
        <w:rPr>
          <w:rFonts w:ascii="Times New Roman" w:hAnsi="Times New Roman" w:cs="Times New Roman"/>
        </w:rPr>
        <w:tab/>
        <w:t>Podmiot przetwarzający zobowiązuje się do usunięcia uchybień stwierdzonych podczas kontroli w terminie wskazanym przez Administratora danych nie dłuższym niż 7 dni (*administrator termin może określić dowolnie).</w:t>
      </w:r>
    </w:p>
    <w:p w:rsidR="002852F8" w:rsidRPr="002852F8" w:rsidRDefault="0001332E" w:rsidP="002852F8">
      <w:pPr>
        <w:jc w:val="both"/>
        <w:rPr>
          <w:rFonts w:ascii="Times New Roman" w:hAnsi="Times New Roman" w:cs="Times New Roman"/>
        </w:rPr>
      </w:pPr>
      <w:r>
        <w:rPr>
          <w:rFonts w:ascii="Times New Roman" w:hAnsi="Times New Roman" w:cs="Times New Roman"/>
        </w:rPr>
        <w:t>3</w:t>
      </w:r>
      <w:r w:rsidR="002852F8" w:rsidRPr="002852F8">
        <w:rPr>
          <w:rFonts w:ascii="Times New Roman" w:hAnsi="Times New Roman" w:cs="Times New Roman"/>
        </w:rPr>
        <w:t>.</w:t>
      </w:r>
      <w:r w:rsidR="002852F8" w:rsidRPr="002852F8">
        <w:rPr>
          <w:rFonts w:ascii="Times New Roman" w:hAnsi="Times New Roman" w:cs="Times New Roman"/>
        </w:rPr>
        <w:tab/>
        <w:t xml:space="preserve">Podmiot przetwarzający udostępnia Administratorowi wszelkie informacje niezbędne do wykazania spełnienia obowiązków określonych w art. 28 Rozporządzenia. </w:t>
      </w: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§5</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Dalsze powierzenie danych do przetwarzania</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 xml:space="preserve">Podmiot przetwarzający może powierzyć dane osobowe objęte niniejszą umową do dalszego przetwarzania podwykonawcom jedynie w celu wykonania umowy po uzyskaniu uprzedniej pisemnej zgody Administratora danych.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w:t>
      </w:r>
      <w:r w:rsidRPr="002852F8">
        <w:rPr>
          <w:rFonts w:ascii="Times New Roman" w:hAnsi="Times New Roman" w:cs="Times New Roman"/>
        </w:rPr>
        <w:lastRenderedPageBreak/>
        <w:t>danych o tym obowiązku prawnym, o ile prawo to nie zabrani</w:t>
      </w:r>
      <w:r w:rsidR="0001332E">
        <w:rPr>
          <w:rFonts w:ascii="Times New Roman" w:hAnsi="Times New Roman" w:cs="Times New Roman"/>
        </w:rPr>
        <w:t xml:space="preserve">a udzielania takiej informacji </w:t>
      </w:r>
      <w:r w:rsidRPr="002852F8">
        <w:rPr>
          <w:rFonts w:ascii="Times New Roman" w:hAnsi="Times New Roman" w:cs="Times New Roman"/>
        </w:rPr>
        <w:t>z uwagi na ważny interes publiczny.</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3.</w:t>
      </w:r>
      <w:r w:rsidRPr="002852F8">
        <w:rPr>
          <w:rFonts w:ascii="Times New Roman" w:hAnsi="Times New Roman" w:cs="Times New Roman"/>
        </w:rPr>
        <w:tab/>
        <w:t xml:space="preserve">Podwykonawca, o którym mowa w §3 ust. 2 Umowy winien spełniać te same gwarancje i obowiązki jakie zostały nałożone na Podmiot przetwarzający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 xml:space="preserve">w niniejszej Umowie.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4.</w:t>
      </w:r>
      <w:r w:rsidRPr="002852F8">
        <w:rPr>
          <w:rFonts w:ascii="Times New Roman" w:hAnsi="Times New Roman" w:cs="Times New Roman"/>
        </w:rPr>
        <w:tab/>
        <w:t>Podmiot przetwarzający ponosi pełną odpowiedzialność wobec Administratora za nie wywiązanie się ze spoczywających na podwykonawcy obowiązków ochrony danych.</w:t>
      </w:r>
    </w:p>
    <w:p w:rsidR="002852F8" w:rsidRPr="002852F8" w:rsidRDefault="002852F8" w:rsidP="002852F8">
      <w:pPr>
        <w:jc w:val="center"/>
        <w:rPr>
          <w:rFonts w:ascii="Times New Roman" w:hAnsi="Times New Roman" w:cs="Times New Roman"/>
        </w:rPr>
      </w:pPr>
      <w:r w:rsidRPr="002852F8">
        <w:rPr>
          <w:rFonts w:ascii="Times New Roman" w:hAnsi="Times New Roman" w:cs="Times New Roman"/>
        </w:rPr>
        <w:t>§ 6</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Odpowiedzialność Podmiotu przetwarzającego</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 xml:space="preserve">Podmiot przetwarzający jest odpowiedzialny za udostępnienie lub wykorzystanie danych osobowych niezgodnie z treścią umowy, a w szczególności za udostępnienie powierzonych do przetwarzania danych osobowych osobom nieupoważnionym.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 xml:space="preserve">o ile są wiadome, lub realizowanych kontrolach i inspekcjach dotyczących przetwarzania w Podmiocie przetwarzającym tych danych osobowych, </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 xml:space="preserve">w szczególności prowadzonych przez inspektorów upoważnionych przez Generalnego Inspektora Ochrony Danych Osobowych. Niniejszy ustęp dotyczy wyłącznie danych osobowych powierzonych przez Administratora danych. </w:t>
      </w:r>
    </w:p>
    <w:p w:rsidR="002852F8" w:rsidRPr="002852F8" w:rsidRDefault="00AD7A9F" w:rsidP="0001332E">
      <w:pPr>
        <w:jc w:val="center"/>
        <w:rPr>
          <w:rFonts w:ascii="Times New Roman" w:hAnsi="Times New Roman" w:cs="Times New Roman"/>
        </w:rPr>
      </w:pPr>
      <w:r>
        <w:rPr>
          <w:rFonts w:ascii="Times New Roman" w:hAnsi="Times New Roman" w:cs="Times New Roman"/>
        </w:rPr>
        <w:t>§7</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Rozwiązanie umowy</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Administrator danych może rozwiązać niniejszą umowę ze skutkiem natychmiastowym gdy Podmiot przetwarzający:</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a)</w:t>
      </w:r>
      <w:r w:rsidRPr="002852F8">
        <w:rPr>
          <w:rFonts w:ascii="Times New Roman" w:hAnsi="Times New Roman" w:cs="Times New Roman"/>
        </w:rPr>
        <w:tab/>
        <w:t>pomimo zobowiązania go do usunięcia uchybień stwierdzonych podczas kontroli nie usunie ich w wyznaczonym terminie;</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b)</w:t>
      </w:r>
      <w:r w:rsidRPr="002852F8">
        <w:rPr>
          <w:rFonts w:ascii="Times New Roman" w:hAnsi="Times New Roman" w:cs="Times New Roman"/>
        </w:rPr>
        <w:tab/>
        <w:t>przetwarza dane osobowe w sposób niezgodny z umową;</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c)</w:t>
      </w:r>
      <w:r w:rsidRPr="002852F8">
        <w:rPr>
          <w:rFonts w:ascii="Times New Roman" w:hAnsi="Times New Roman" w:cs="Times New Roman"/>
        </w:rPr>
        <w:tab/>
        <w:t>powierzył przetwarzanie danych osobowych innemu podmiotowi bez zgody Administratora danych;</w:t>
      </w:r>
    </w:p>
    <w:p w:rsidR="002852F8" w:rsidRPr="002852F8" w:rsidRDefault="00AD7A9F" w:rsidP="002852F8">
      <w:pPr>
        <w:jc w:val="center"/>
        <w:rPr>
          <w:rFonts w:ascii="Times New Roman" w:hAnsi="Times New Roman" w:cs="Times New Roman"/>
        </w:rPr>
      </w:pPr>
      <w:r>
        <w:rPr>
          <w:rFonts w:ascii="Times New Roman" w:hAnsi="Times New Roman" w:cs="Times New Roman"/>
        </w:rPr>
        <w:t>§8</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Zasady zachowania poufności</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 xml:space="preserve">Podmiot przetwarzający oświadcza, że w związku ze zobowiązaniem do zachowania w tajemnicy danych poufnych nie będą one wykorzystywane, ujawniane ani udostępniane bez pisemnej </w:t>
      </w:r>
      <w:r w:rsidRPr="002852F8">
        <w:rPr>
          <w:rFonts w:ascii="Times New Roman" w:hAnsi="Times New Roman" w:cs="Times New Roman"/>
        </w:rPr>
        <w:lastRenderedPageBreak/>
        <w:t>zgody Administratora danych w innym celu niż wykonanie Umowy, chyba że konieczność ujawnienia posiadanych informacji wynika  z obowiązujących przepisów prawa lub Umowy.</w:t>
      </w:r>
    </w:p>
    <w:p w:rsidR="002852F8" w:rsidRPr="002852F8" w:rsidRDefault="002852F8" w:rsidP="002852F8">
      <w:pPr>
        <w:rPr>
          <w:rFonts w:ascii="Times New Roman" w:hAnsi="Times New Roman" w:cs="Times New Roman"/>
        </w:rPr>
      </w:pPr>
    </w:p>
    <w:p w:rsidR="002852F8" w:rsidRPr="002852F8" w:rsidRDefault="00AD7A9F" w:rsidP="002852F8">
      <w:pPr>
        <w:jc w:val="center"/>
        <w:rPr>
          <w:rFonts w:ascii="Times New Roman" w:hAnsi="Times New Roman" w:cs="Times New Roman"/>
        </w:rPr>
      </w:pPr>
      <w:r>
        <w:rPr>
          <w:rFonts w:ascii="Times New Roman" w:hAnsi="Times New Roman" w:cs="Times New Roman"/>
        </w:rPr>
        <w:t>§9</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Postanowienia końcowe</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1.</w:t>
      </w:r>
      <w:r w:rsidRPr="002852F8">
        <w:rPr>
          <w:rFonts w:ascii="Times New Roman" w:hAnsi="Times New Roman" w:cs="Times New Roman"/>
        </w:rPr>
        <w:tab/>
        <w:t>Umowa została sporządzona w dwóch jednobrzmiących egzemplarzach dla każdej ze stron.</w:t>
      </w:r>
    </w:p>
    <w:p w:rsidR="002852F8" w:rsidRPr="002852F8" w:rsidRDefault="002852F8" w:rsidP="002852F8">
      <w:pPr>
        <w:jc w:val="both"/>
        <w:rPr>
          <w:rFonts w:ascii="Times New Roman" w:hAnsi="Times New Roman" w:cs="Times New Roman"/>
        </w:rPr>
      </w:pPr>
      <w:r w:rsidRPr="002852F8">
        <w:rPr>
          <w:rFonts w:ascii="Times New Roman" w:hAnsi="Times New Roman" w:cs="Times New Roman"/>
        </w:rPr>
        <w:t>2.</w:t>
      </w:r>
      <w:r w:rsidRPr="002852F8">
        <w:rPr>
          <w:rFonts w:ascii="Times New Roman" w:hAnsi="Times New Roman" w:cs="Times New Roman"/>
        </w:rPr>
        <w:tab/>
        <w:t>W sprawach nieuregulowanych zastosowanie będą miały przepisy Kodeksu cywilnego oraz Rozporządzenia.</w:t>
      </w:r>
    </w:p>
    <w:p w:rsidR="002852F8" w:rsidRPr="002852F8" w:rsidRDefault="002852F8" w:rsidP="002852F8">
      <w:pPr>
        <w:rPr>
          <w:rFonts w:ascii="Times New Roman" w:hAnsi="Times New Roman" w:cs="Times New Roman"/>
        </w:rPr>
      </w:pPr>
    </w:p>
    <w:p w:rsidR="002852F8" w:rsidRPr="002852F8" w:rsidRDefault="002852F8" w:rsidP="002852F8">
      <w:pPr>
        <w:rPr>
          <w:rFonts w:ascii="Times New Roman" w:hAnsi="Times New Roman" w:cs="Times New Roman"/>
        </w:rPr>
      </w:pPr>
      <w:r w:rsidRPr="002852F8">
        <w:rPr>
          <w:rFonts w:ascii="Times New Roman" w:hAnsi="Times New Roman" w:cs="Times New Roman"/>
        </w:rPr>
        <w:t>_______________________                                                           ____________________</w:t>
      </w:r>
    </w:p>
    <w:p w:rsidR="002852F8" w:rsidRPr="002852F8" w:rsidRDefault="002852F8" w:rsidP="002852F8">
      <w:pPr>
        <w:rPr>
          <w:rFonts w:ascii="Times New Roman" w:hAnsi="Times New Roman" w:cs="Times New Roman"/>
        </w:rPr>
      </w:pPr>
      <w:r w:rsidRPr="002852F8">
        <w:rPr>
          <w:rFonts w:ascii="Times New Roman" w:hAnsi="Times New Roman" w:cs="Times New Roman"/>
        </w:rPr>
        <w:t xml:space="preserve">Administrator danych </w:t>
      </w:r>
      <w:r w:rsidRPr="002852F8">
        <w:rPr>
          <w:rFonts w:ascii="Times New Roman" w:hAnsi="Times New Roman" w:cs="Times New Roman"/>
        </w:rPr>
        <w:tab/>
      </w:r>
      <w:r w:rsidRPr="002852F8">
        <w:rPr>
          <w:rFonts w:ascii="Times New Roman" w:hAnsi="Times New Roman" w:cs="Times New Roman"/>
        </w:rPr>
        <w:tab/>
      </w:r>
      <w:r w:rsidRPr="002852F8">
        <w:rPr>
          <w:rFonts w:ascii="Times New Roman" w:hAnsi="Times New Roman" w:cs="Times New Roman"/>
        </w:rPr>
        <w:tab/>
      </w:r>
      <w:r w:rsidRPr="002852F8">
        <w:rPr>
          <w:rFonts w:ascii="Times New Roman" w:hAnsi="Times New Roman" w:cs="Times New Roman"/>
        </w:rPr>
        <w:tab/>
      </w:r>
      <w:r w:rsidRPr="002852F8">
        <w:rPr>
          <w:rFonts w:ascii="Times New Roman" w:hAnsi="Times New Roman" w:cs="Times New Roman"/>
        </w:rPr>
        <w:tab/>
      </w:r>
      <w:r w:rsidR="00AD7A9F">
        <w:rPr>
          <w:rFonts w:ascii="Times New Roman" w:hAnsi="Times New Roman" w:cs="Times New Roman"/>
        </w:rPr>
        <w:tab/>
      </w:r>
      <w:r w:rsidRPr="002852F8">
        <w:rPr>
          <w:rFonts w:ascii="Times New Roman" w:hAnsi="Times New Roman" w:cs="Times New Roman"/>
        </w:rPr>
        <w:t>Podmiot przetwarzający</w:t>
      </w:r>
    </w:p>
    <w:p w:rsidR="002852F8" w:rsidRPr="002852F8" w:rsidRDefault="002852F8" w:rsidP="002852F8">
      <w:pPr>
        <w:rPr>
          <w:rFonts w:ascii="Times New Roman" w:hAnsi="Times New Roman" w:cs="Times New Roman"/>
        </w:rPr>
      </w:pPr>
    </w:p>
    <w:p w:rsidR="001D2484" w:rsidRPr="002852F8" w:rsidRDefault="001D2484">
      <w:pPr>
        <w:rPr>
          <w:rFonts w:ascii="Times New Roman" w:hAnsi="Times New Roman" w:cs="Times New Roman"/>
        </w:rPr>
      </w:pPr>
    </w:p>
    <w:sectPr w:rsidR="001D2484" w:rsidRPr="002852F8">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250" w:rsidRDefault="00B60250" w:rsidP="00B60250">
      <w:pPr>
        <w:spacing w:after="0" w:line="240" w:lineRule="auto"/>
      </w:pPr>
      <w:r>
        <w:separator/>
      </w:r>
    </w:p>
  </w:endnote>
  <w:endnote w:type="continuationSeparator" w:id="0">
    <w:p w:rsidR="00B60250" w:rsidRDefault="00B60250" w:rsidP="00B6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50" w:rsidRPr="00B60250" w:rsidRDefault="00B60250" w:rsidP="00B60250">
    <w:pPr>
      <w:pStyle w:val="Stopka"/>
      <w:jc w:val="center"/>
      <w:rPr>
        <w:rFonts w:ascii="Times New Roman" w:hAnsi="Times New Roman" w:cs="Times New Roman"/>
        <w:sz w:val="20"/>
        <w:szCs w:val="20"/>
      </w:rPr>
    </w:pPr>
    <w:r w:rsidRPr="00B60250">
      <w:rPr>
        <w:rFonts w:ascii="Times New Roman" w:hAnsi="Times New Roman" w:cs="Times New Roman"/>
        <w:sz w:val="20"/>
        <w:szCs w:val="20"/>
      </w:rPr>
      <w:t>OZE w Gminie Choceń - mikroinstalacje</w:t>
    </w:r>
  </w:p>
  <w:p w:rsidR="00B60250" w:rsidRDefault="00B60250">
    <w:pPr>
      <w:pStyle w:val="Stopka"/>
      <w:jc w:val="right"/>
    </w:pPr>
    <w:sdt>
      <w:sdtPr>
        <w:id w:val="1246146021"/>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p>
  <w:p w:rsidR="00B60250" w:rsidRPr="00B60250" w:rsidRDefault="00B60250" w:rsidP="00B60250">
    <w:pPr>
      <w:pStyle w:val="Stopka"/>
      <w:jc w:val="cen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250" w:rsidRDefault="00B60250" w:rsidP="00B60250">
      <w:pPr>
        <w:spacing w:after="0" w:line="240" w:lineRule="auto"/>
      </w:pPr>
      <w:r>
        <w:separator/>
      </w:r>
    </w:p>
  </w:footnote>
  <w:footnote w:type="continuationSeparator" w:id="0">
    <w:p w:rsidR="00B60250" w:rsidRDefault="00B60250" w:rsidP="00B602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50" w:rsidRPr="00B60250" w:rsidRDefault="00B60250">
    <w:pPr>
      <w:pStyle w:val="Nagwek"/>
      <w:rPr>
        <w:rFonts w:ascii="Times New Roman" w:hAnsi="Times New Roman" w:cs="Times New Roman"/>
        <w:i/>
        <w:sz w:val="20"/>
        <w:szCs w:val="20"/>
      </w:rPr>
    </w:pPr>
    <w:r w:rsidRPr="00B60250">
      <w:rPr>
        <w:rFonts w:ascii="Times New Roman" w:hAnsi="Times New Roman" w:cs="Times New Roman"/>
        <w:i/>
        <w:sz w:val="20"/>
        <w:szCs w:val="20"/>
      </w:rPr>
      <w:t>ZP.271.2.2020</w:t>
    </w:r>
  </w:p>
  <w:p w:rsidR="00B60250" w:rsidRDefault="00B60250">
    <w:pPr>
      <w:pStyle w:val="Nagwek"/>
    </w:pPr>
    <w:r>
      <w:rPr>
        <w:noProof/>
        <w:lang w:eastAsia="pl-PL"/>
      </w:rPr>
      <w:drawing>
        <wp:inline distT="0" distB="0" distL="0" distR="0" wp14:anchorId="31DE92D1">
          <wp:extent cx="5771515" cy="42862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428625"/>
                  </a:xfrm>
                  <a:prstGeom prst="rect">
                    <a:avLst/>
                  </a:prstGeom>
                  <a:noFill/>
                </pic:spPr>
              </pic:pic>
            </a:graphicData>
          </a:graphic>
        </wp:inline>
      </w:drawing>
    </w:r>
  </w:p>
  <w:p w:rsidR="00B60250" w:rsidRDefault="00B6025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F8"/>
    <w:rsid w:val="0001332E"/>
    <w:rsid w:val="001972C5"/>
    <w:rsid w:val="001D2484"/>
    <w:rsid w:val="002852F8"/>
    <w:rsid w:val="00306942"/>
    <w:rsid w:val="004012BD"/>
    <w:rsid w:val="00444232"/>
    <w:rsid w:val="00AD7A9F"/>
    <w:rsid w:val="00B60250"/>
    <w:rsid w:val="00C06A46"/>
    <w:rsid w:val="00CF6595"/>
    <w:rsid w:val="00E236A6"/>
    <w:rsid w:val="00E80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35623FE-01F6-4DB6-A056-1E7BDFFB7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
    <w:name w:val="st"/>
    <w:basedOn w:val="Domylnaczcionkaakapitu"/>
    <w:rsid w:val="00444232"/>
  </w:style>
  <w:style w:type="paragraph" w:styleId="Nagwek">
    <w:name w:val="header"/>
    <w:basedOn w:val="Normalny"/>
    <w:link w:val="NagwekZnak"/>
    <w:uiPriority w:val="99"/>
    <w:unhideWhenUsed/>
    <w:rsid w:val="00B602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0250"/>
  </w:style>
  <w:style w:type="paragraph" w:styleId="Stopka">
    <w:name w:val="footer"/>
    <w:basedOn w:val="Normalny"/>
    <w:link w:val="StopkaZnak"/>
    <w:uiPriority w:val="99"/>
    <w:unhideWhenUsed/>
    <w:rsid w:val="00B602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0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1097</Words>
  <Characters>6588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Fundacja Horyzonty</dc:creator>
  <cp:keywords/>
  <dc:description/>
  <cp:lastModifiedBy>klient</cp:lastModifiedBy>
  <cp:revision>2</cp:revision>
  <dcterms:created xsi:type="dcterms:W3CDTF">2020-02-03T08:24:00Z</dcterms:created>
  <dcterms:modified xsi:type="dcterms:W3CDTF">2020-02-03T08:24:00Z</dcterms:modified>
</cp:coreProperties>
</file>